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tbl>
      <w:tblPr>
        <w:tblStyle w:val="3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068"/>
        <w:gridCol w:w="2515"/>
        <w:gridCol w:w="1679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广东省北江监狱医院污水检测服务报价清单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报价单位（盖章）</w:t>
            </w:r>
          </w:p>
        </w:tc>
        <w:tc>
          <w:tcPr>
            <w:tcW w:w="6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报价日期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检测项目及收费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</w:t>
            </w: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粪大肠菌群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总余氯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</w:t>
            </w:r>
            <w:r>
              <w:rPr>
                <w:rStyle w:val="9"/>
                <w:lang w:val="en-US" w:eastAsia="zh-CN" w:bidi="ar"/>
              </w:rPr>
              <w:t>值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化学需氧量（</w:t>
            </w:r>
            <w:r>
              <w:rPr>
                <w:rStyle w:val="10"/>
                <w:rFonts w:eastAsia="宋体"/>
                <w:lang w:val="en-US" w:eastAsia="zh-CN" w:bidi="ar"/>
              </w:rPr>
              <w:t>COD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悬浮物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生化需氧量（</w:t>
            </w:r>
            <w:r>
              <w:rPr>
                <w:rStyle w:val="10"/>
                <w:rFonts w:eastAsia="宋体"/>
                <w:lang w:val="en-US" w:eastAsia="zh-CN" w:bidi="ar"/>
              </w:rPr>
              <w:t>BOD</w:t>
            </w:r>
            <w:r>
              <w:rPr>
                <w:rStyle w:val="11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动植物油类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石油类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氨氮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总氰化物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阴离子表面活性剂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色度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挥发酚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六价铬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总汞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总砷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总铅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总铬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总镉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总银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其他费用（含采样费、检测和人员成本、出具报告费、税费等）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单次检测总价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每季度检测一次，一年四次，两年8次总价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1.根据《医疗机构水污染物排放标准》（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GB 18866-2005</w:t>
            </w:r>
            <w:r>
              <w:rPr>
                <w:rStyle w:val="8"/>
                <w:lang w:val="en-US" w:eastAsia="zh-CN" w:bidi="ar"/>
              </w:rPr>
              <w:t>）进行检测；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2.报价可参考《广东省环境监测行业指导价》，未包括的非常规项目，可根据监测方法在行业指导价的基础上自行确定。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3.必须对所有检测项目进行单项报价，否则作无效报价处理。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74" w:right="1797" w:bottom="147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87"/>
    <w:rsid w:val="00057DD7"/>
    <w:rsid w:val="003A0577"/>
    <w:rsid w:val="00516F87"/>
    <w:rsid w:val="006B61C8"/>
    <w:rsid w:val="007352DD"/>
    <w:rsid w:val="007C4053"/>
    <w:rsid w:val="008234BD"/>
    <w:rsid w:val="009E0D87"/>
    <w:rsid w:val="00B7629B"/>
    <w:rsid w:val="00BC608B"/>
    <w:rsid w:val="00DF0AE9"/>
    <w:rsid w:val="00E74682"/>
    <w:rsid w:val="00E871D7"/>
    <w:rsid w:val="00FC1EF1"/>
    <w:rsid w:val="04541CC0"/>
    <w:rsid w:val="0A1B559F"/>
    <w:rsid w:val="0A9E3EEA"/>
    <w:rsid w:val="0CBF4A67"/>
    <w:rsid w:val="0FAE3FC6"/>
    <w:rsid w:val="11D95855"/>
    <w:rsid w:val="16E17F09"/>
    <w:rsid w:val="17191F74"/>
    <w:rsid w:val="175657F9"/>
    <w:rsid w:val="1B31612C"/>
    <w:rsid w:val="1C9B0760"/>
    <w:rsid w:val="1FBD34A2"/>
    <w:rsid w:val="20030393"/>
    <w:rsid w:val="209D2B10"/>
    <w:rsid w:val="24412260"/>
    <w:rsid w:val="2C383EF4"/>
    <w:rsid w:val="2DD136C7"/>
    <w:rsid w:val="326F1422"/>
    <w:rsid w:val="36310B5F"/>
    <w:rsid w:val="366849D0"/>
    <w:rsid w:val="3874228F"/>
    <w:rsid w:val="3FB772ED"/>
    <w:rsid w:val="40800EC8"/>
    <w:rsid w:val="49310822"/>
    <w:rsid w:val="4B5B7B05"/>
    <w:rsid w:val="4CEA4801"/>
    <w:rsid w:val="4E854D3F"/>
    <w:rsid w:val="527D59E1"/>
    <w:rsid w:val="55450221"/>
    <w:rsid w:val="57A1773B"/>
    <w:rsid w:val="588C14D4"/>
    <w:rsid w:val="58ED2EB7"/>
    <w:rsid w:val="5909326F"/>
    <w:rsid w:val="5B9D1485"/>
    <w:rsid w:val="638144D0"/>
    <w:rsid w:val="63DA032C"/>
    <w:rsid w:val="66596B3C"/>
    <w:rsid w:val="696A2302"/>
    <w:rsid w:val="69FF6FDA"/>
    <w:rsid w:val="6AC56093"/>
    <w:rsid w:val="6CD6284C"/>
    <w:rsid w:val="71CF16F7"/>
    <w:rsid w:val="72380DF1"/>
    <w:rsid w:val="74B24854"/>
    <w:rsid w:val="74D448E6"/>
    <w:rsid w:val="79557EA0"/>
    <w:rsid w:val="79CC4DBF"/>
    <w:rsid w:val="7C5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character" w:customStyle="1" w:styleId="12">
    <w:name w:val="font112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630F4-4FF9-4313-A05C-B3CC1A510E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549</Words>
  <Characters>3134</Characters>
  <Lines>26</Lines>
  <Paragraphs>7</Paragraphs>
  <TotalTime>0</TotalTime>
  <ScaleCrop>false</ScaleCrop>
  <LinksUpToDate>false</LinksUpToDate>
  <CharactersWithSpaces>3676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2018-08-08T04:14:00Z</dcterms:created>
  <dc:creator>«Ç</dc:creator>
  <cp:lastModifiedBy>朱旭松</cp:lastModifiedBy>
  <dcterms:modified xsi:type="dcterms:W3CDTF">2025-06-05T08:01:23Z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06D3B929229E49CBB804A04AD0A1C457</vt:lpwstr>
  </property>
</Properties>
</file>