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after="0"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供应商资格声明函</w:t>
      </w:r>
    </w:p>
    <w:p>
      <w:pPr>
        <w:spacing w:line="600" w:lineRule="auto"/>
        <w:rPr>
          <w:rFonts w:hint="eastAsia" w:ascii="宋体" w:hAnsi="宋体"/>
          <w:b/>
          <w:bCs/>
        </w:rPr>
      </w:pPr>
      <w:r>
        <w:rPr>
          <w:rFonts w:hint="eastAsia" w:ascii="宋体" w:hAnsi="宋体" w:cs="宋体"/>
          <w:b/>
          <w:bCs/>
        </w:rPr>
        <w:t>致：广东省北江监狱工会委员会</w:t>
      </w:r>
    </w:p>
    <w:p>
      <w:pPr>
        <w:snapToGrid w:val="0"/>
        <w:spacing w:before="156" w:beforeLines="50"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 w:cs="宋体"/>
        </w:rPr>
        <w:t>关于贵单位</w:t>
      </w:r>
      <w:bookmarkStart w:id="0" w:name="_GoBack"/>
      <w:bookmarkEnd w:id="0"/>
      <w:r>
        <w:rPr>
          <w:rFonts w:hint="eastAsia" w:ascii="宋体" w:hAnsi="宋体" w:cs="宋体"/>
        </w:rPr>
        <w:t>发布</w:t>
      </w:r>
      <w:r>
        <w:rPr>
          <w:rFonts w:hint="eastAsia" w:ascii="宋体" w:hAnsi="宋体"/>
          <w:b/>
          <w:bCs/>
          <w:u w:val="single"/>
        </w:rPr>
        <w:t>广东省北江监狱工会委员会2022年中秋节慰问品</w:t>
      </w:r>
      <w:r>
        <w:rPr>
          <w:rFonts w:hint="eastAsia" w:ascii="宋体" w:hAnsi="宋体"/>
          <w:b/>
          <w:bCs/>
          <w:u w:val="single"/>
          <w:lang w:eastAsia="zh-CN"/>
        </w:rPr>
        <w:t>（</w:t>
      </w:r>
      <w:r>
        <w:rPr>
          <w:rFonts w:hint="eastAsia" w:ascii="宋体" w:hAnsi="宋体"/>
          <w:b/>
          <w:bCs/>
          <w:u w:val="single"/>
          <w:lang w:val="en-US" w:eastAsia="zh-CN"/>
        </w:rPr>
        <w:t>月饼）</w:t>
      </w:r>
      <w:r>
        <w:rPr>
          <w:rFonts w:hint="eastAsia" w:ascii="宋体" w:hAnsi="宋体"/>
          <w:b/>
          <w:bCs/>
          <w:u w:val="single"/>
        </w:rPr>
        <w:t>采购项目</w:t>
      </w:r>
      <w:r>
        <w:rPr>
          <w:rFonts w:hint="eastAsia" w:ascii="宋体" w:hAnsi="宋体" w:cs="宋体"/>
        </w:rPr>
        <w:t>的</w:t>
      </w:r>
      <w:r>
        <w:rPr>
          <w:rFonts w:hint="eastAsia" w:ascii="宋体" w:hAnsi="宋体" w:cs="宋体"/>
          <w:lang w:val="en-US" w:eastAsia="zh-CN"/>
        </w:rPr>
        <w:t>采购</w:t>
      </w:r>
      <w:r>
        <w:rPr>
          <w:rFonts w:hint="eastAsia" w:ascii="宋体" w:hAnsi="宋体" w:cs="宋体"/>
        </w:rPr>
        <w:t>公告</w:t>
      </w:r>
      <w:r>
        <w:rPr>
          <w:rFonts w:hint="eastAsia" w:ascii="宋体" w:hAnsi="宋体"/>
        </w:rPr>
        <w:t>，本公司（企业）愿意参加竞价，并声明：</w:t>
      </w:r>
    </w:p>
    <w:p>
      <w:pPr>
        <w:snapToGrid w:val="0"/>
        <w:spacing w:before="156" w:beforeLines="50" w:line="360" w:lineRule="auto"/>
        <w:ind w:firstLine="420" w:firstLineChars="200"/>
        <w:rPr>
          <w:rFonts w:ascii="宋体" w:hAnsi="宋体"/>
          <w:bCs/>
          <w:szCs w:val="20"/>
        </w:rPr>
      </w:pPr>
      <w:r>
        <w:rPr>
          <w:rFonts w:hint="eastAsia" w:ascii="宋体" w:hAnsi="宋体"/>
        </w:rPr>
        <w:t>一、本公司（企业）</w:t>
      </w:r>
      <w:r>
        <w:rPr>
          <w:rFonts w:hint="eastAsia" w:ascii="宋体" w:hAnsi="宋体"/>
          <w:bCs/>
          <w:szCs w:val="20"/>
        </w:rPr>
        <w:t>具备《中华人民共和国政府采购法》第二十二条规定的条件：</w:t>
      </w:r>
    </w:p>
    <w:p>
      <w:pPr>
        <w:widowControl/>
        <w:spacing w:before="156" w:beforeLines="50" w:line="360" w:lineRule="auto"/>
        <w:ind w:firstLine="36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（一）具有独立承担民事责任的能力；</w:t>
      </w:r>
    </w:p>
    <w:p>
      <w:pPr>
        <w:widowControl/>
        <w:spacing w:before="156" w:beforeLines="50" w:line="360" w:lineRule="auto"/>
        <w:ind w:firstLine="36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（二）具有良好的商业信誉和健全的财务会计制度；</w:t>
      </w:r>
      <w:r>
        <w:rPr>
          <w:rFonts w:ascii="宋体" w:hAnsi="宋体" w:cs="宋体"/>
          <w:kern w:val="0"/>
        </w:rPr>
        <w:t xml:space="preserve"> </w:t>
      </w:r>
    </w:p>
    <w:p>
      <w:pPr>
        <w:widowControl/>
        <w:spacing w:before="156" w:beforeLines="50" w:line="360" w:lineRule="auto"/>
        <w:ind w:firstLine="36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（三）具有履行合同所必需的设备和专业技术能力；</w:t>
      </w:r>
    </w:p>
    <w:p>
      <w:pPr>
        <w:widowControl/>
        <w:spacing w:before="156" w:beforeLines="50" w:line="360" w:lineRule="auto"/>
        <w:ind w:firstLine="36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（四）有依法缴纳税收和社会保障资金的良好记录；</w:t>
      </w:r>
    </w:p>
    <w:p>
      <w:pPr>
        <w:widowControl/>
        <w:spacing w:before="156" w:beforeLines="50" w:line="360" w:lineRule="auto"/>
        <w:ind w:firstLine="36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（五）参加政府采购活动前三年内，在经营活动中没有重大违法记录；</w:t>
      </w:r>
    </w:p>
    <w:p>
      <w:pPr>
        <w:widowControl/>
        <w:spacing w:before="156" w:beforeLines="50" w:line="360" w:lineRule="auto"/>
        <w:ind w:firstLine="36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（六）法律、行政法规规定的其他条件。</w:t>
      </w:r>
    </w:p>
    <w:p>
      <w:pPr>
        <w:snapToGrid w:val="0"/>
        <w:spacing w:before="156" w:beforeLines="50"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二、本公司具有本次采购项目服务能力。</w:t>
      </w:r>
    </w:p>
    <w:p>
      <w:pPr>
        <w:snapToGrid w:val="0"/>
        <w:spacing w:before="156" w:beforeLines="50"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三、本公司有固定的经营场所，信誉良好、售后维护服务好，并且在经营活动中无严重违法记录。</w:t>
      </w:r>
    </w:p>
    <w:p>
      <w:pPr>
        <w:snapToGrid w:val="0"/>
        <w:spacing w:before="156" w:beforeLines="50"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四、本公司在本项目中具备独立完成合同内容的专业服务能力，不向第三方转包、分包或拆分合同项目。</w:t>
      </w:r>
    </w:p>
    <w:p>
      <w:pPr>
        <w:snapToGrid w:val="0"/>
        <w:spacing w:before="156" w:beforeLines="50"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本公司（企业）承诺在本次采购活动中，如有违法、违规、弄虚作假行为，所造成的损失、不良后果及法律责任，一律由我公司（企业）承担。</w:t>
      </w:r>
    </w:p>
    <w:p>
      <w:pPr>
        <w:spacing w:before="156" w:beforeLines="50"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特此声明！</w:t>
      </w:r>
    </w:p>
    <w:p>
      <w:pPr>
        <w:autoSpaceDE w:val="0"/>
        <w:autoSpaceDN w:val="0"/>
        <w:adjustRightInd w:val="0"/>
        <w:spacing w:before="156" w:beforeLines="50" w:line="360" w:lineRule="auto"/>
        <w:ind w:firstLine="413" w:firstLineChars="196"/>
        <w:rPr>
          <w:rFonts w:ascii="宋体" w:hAnsi="宋体"/>
          <w:b/>
        </w:rPr>
      </w:pPr>
      <w:r>
        <w:rPr>
          <w:rFonts w:hint="eastAsia" w:ascii="宋体" w:hAnsi="宋体"/>
          <w:b/>
        </w:rPr>
        <w:t>备注：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spacing w:before="156" w:beforeLines="50" w:line="36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本声明函必须提供且内容不得擅自删改，否则视为响应无效。</w:t>
      </w:r>
    </w:p>
    <w:p>
      <w:pPr>
        <w:pStyle w:val="6"/>
        <w:numPr>
          <w:ilvl w:val="0"/>
          <w:numId w:val="1"/>
        </w:numPr>
        <w:snapToGrid w:val="0"/>
        <w:spacing w:before="156" w:beforeLines="50"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本声明函如有虚假或与事实不符的，作无效报价处理。</w:t>
      </w:r>
    </w:p>
    <w:p>
      <w:pPr>
        <w:spacing w:before="156" w:beforeLines="50" w:line="360" w:lineRule="auto"/>
        <w:ind w:firstLine="5670" w:firstLineChars="2700"/>
        <w:rPr>
          <w:rFonts w:ascii="宋体" w:hAnsi="宋体"/>
          <w:u w:val="single"/>
        </w:rPr>
      </w:pPr>
      <w:r>
        <w:rPr>
          <w:rFonts w:hint="eastAsia" w:ascii="宋体" w:hAnsi="宋体"/>
        </w:rPr>
        <w:t>供应商名称（单位盖</w:t>
      </w:r>
      <w:r>
        <w:rPr>
          <w:rFonts w:hint="eastAsia" w:ascii="宋体" w:hAnsi="宋体"/>
          <w:spacing w:val="4"/>
        </w:rPr>
        <w:t>公章</w:t>
      </w:r>
      <w:r>
        <w:rPr>
          <w:rFonts w:hint="eastAsia" w:ascii="宋体" w:hAnsi="宋体"/>
        </w:rPr>
        <w:t>）：</w:t>
      </w:r>
      <w:r>
        <w:rPr>
          <w:rFonts w:hint="eastAsia" w:ascii="宋体" w:hAnsi="宋体"/>
          <w:u w:val="single"/>
        </w:rPr>
        <w:t xml:space="preserve">                          </w:t>
      </w:r>
    </w:p>
    <w:p>
      <w:pPr>
        <w:spacing w:before="156" w:beforeLines="50" w:line="360" w:lineRule="auto"/>
        <w:ind w:firstLine="5670" w:firstLineChars="2700"/>
      </w:pPr>
      <w:r>
        <w:rPr>
          <w:rFonts w:hint="eastAsia" w:ascii="宋体" w:hAnsi="宋体"/>
        </w:rPr>
        <w:t>日期：</w:t>
      </w:r>
      <w:r>
        <w:rPr>
          <w:rFonts w:hint="eastAsia" w:ascii="宋体" w:hAnsi="宋体"/>
          <w:u w:val="single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23F7C"/>
    <w:multiLevelType w:val="multilevel"/>
    <w:tmpl w:val="4CE23F7C"/>
    <w:lvl w:ilvl="0" w:tentative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84D09"/>
    <w:rsid w:val="1E18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北江监狱</Company>
  <Pages>1</Pages>
  <Words>0</Words>
  <Characters>0</Characters>
  <Lines>0</Lines>
  <Paragraphs>0</Paragraphs>
  <TotalTime>171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2022-08-09T03:25:00Z</dcterms:created>
  <dc:creator>郑乐宜</dc:creator>
  <cp:lastModifiedBy>郑乐宜</cp:lastModifiedBy>
  <dcterms:modified xsi:type="dcterms:W3CDTF">2022-08-09T06:18:39Z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